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6"/>
        <w:gridCol w:w="5434"/>
        <w:gridCol w:w="5434"/>
      </w:tblGrid>
      <w:tr w:rsidR="001718CC" w:rsidRPr="00FF0B27" w:rsidTr="00C020EF">
        <w:trPr>
          <w:trHeight w:val="11185"/>
        </w:trPr>
        <w:tc>
          <w:tcPr>
            <w:tcW w:w="5246" w:type="dxa"/>
          </w:tcPr>
          <w:p w:rsidR="00A0300F" w:rsidRDefault="00A02874" w:rsidP="00BF4CA2">
            <w:pPr>
              <w:pStyle w:val="a6"/>
              <w:jc w:val="center"/>
              <w:rPr>
                <w:color w:val="C0504D" w:themeColor="accent2"/>
                <w:sz w:val="28"/>
                <w:szCs w:val="28"/>
              </w:rPr>
            </w:pPr>
            <w:r w:rsidRPr="00A0300F">
              <w:rPr>
                <w:rFonts w:ascii="Times New Roman" w:hAnsi="Times New Roman"/>
                <w:color w:val="C0504D" w:themeColor="accent2"/>
                <w:sz w:val="28"/>
                <w:szCs w:val="28"/>
              </w:rPr>
              <w:t>У</w:t>
            </w:r>
            <w:r w:rsidR="00A0300F" w:rsidRPr="00A0300F">
              <w:rPr>
                <w:color w:val="C0504D" w:themeColor="accent2"/>
                <w:sz w:val="28"/>
                <w:szCs w:val="28"/>
              </w:rPr>
              <w:t xml:space="preserve">пражнения </w:t>
            </w:r>
            <w:r w:rsidR="00C87C36" w:rsidRPr="00A0300F">
              <w:rPr>
                <w:color w:val="C0504D" w:themeColor="accent2"/>
                <w:sz w:val="28"/>
                <w:szCs w:val="28"/>
              </w:rPr>
              <w:t>пальчиковой гимнастики</w:t>
            </w:r>
          </w:p>
          <w:p w:rsidR="00C87C36" w:rsidRPr="00A0300F" w:rsidRDefault="00C87C36" w:rsidP="00BF4CA2">
            <w:pPr>
              <w:pStyle w:val="a6"/>
              <w:jc w:val="center"/>
              <w:rPr>
                <w:sz w:val="28"/>
                <w:szCs w:val="28"/>
              </w:rPr>
            </w:pPr>
            <w:r w:rsidRPr="00A0300F">
              <w:rPr>
                <w:color w:val="C0504D" w:themeColor="accent2"/>
                <w:sz w:val="28"/>
                <w:szCs w:val="28"/>
              </w:rPr>
              <w:t>для</w:t>
            </w:r>
            <w:r w:rsidRPr="00A0300F">
              <w:rPr>
                <w:sz w:val="28"/>
                <w:szCs w:val="28"/>
              </w:rPr>
              <w:t xml:space="preserve"> </w:t>
            </w:r>
            <w:r w:rsidRPr="00A0300F">
              <w:rPr>
                <w:color w:val="C0504D" w:themeColor="accent2"/>
                <w:sz w:val="28"/>
                <w:szCs w:val="28"/>
              </w:rPr>
              <w:t>детей в стихах.</w:t>
            </w:r>
          </w:p>
          <w:p w:rsidR="00BF4CA2" w:rsidRDefault="00C87C36" w:rsidP="00C87C36">
            <w:pPr>
              <w:pStyle w:val="a6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                  </w:t>
            </w:r>
          </w:p>
          <w:p w:rsidR="00C87C36" w:rsidRDefault="00C87C36" w:rsidP="00C87C36">
            <w:pPr>
              <w:pStyle w:val="a6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 </w:t>
            </w:r>
            <w:r w:rsidRPr="00117067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Дом.</w:t>
            </w:r>
          </w:p>
          <w:p w:rsidR="00C87C36" w:rsidRPr="009B4F54" w:rsidRDefault="00C87C36" w:rsidP="00C87C36">
            <w:pPr>
              <w:pStyle w:val="a6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Я хочу построить дом,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(Руки сложить домиком, и поднять над головой)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Чтоб окошко было в нём,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(Пальчики обеих рук соединить в кружочек)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Чтоб у дома дверь была,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(Ладошки рук соединяем вместе вертикально)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Рядом чтоб сосна росла.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(Одну руку поднимаем вверх и "растопыриваем" пальчики)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Чтоб вокруг з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абор стоял, п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ёс ворота охранял,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(Соединяем руки в замочек и делаем круг перед собой)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Солнце было, дождик шёл,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(Сначала поднимаем руки вверх, пальцы "растопырены".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Затем пальцы опускаем вниз, делаем "стряхивающие" движения)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И тюльпан в саду расцвёл! </w:t>
            </w:r>
          </w:p>
          <w:p w:rsidR="00C87C36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(Соединяем вместе ладошки и медленно раскрываем пальчики - "бутончик тюльпана")</w:t>
            </w:r>
          </w:p>
          <w:p w:rsidR="00BF4CA2" w:rsidRDefault="00BF4CA2" w:rsidP="00BF4CA2">
            <w:pPr>
              <w:pStyle w:val="c2"/>
              <w:rPr>
                <w:rFonts w:asciiTheme="majorHAnsi" w:eastAsia="Calibri" w:hAnsiTheme="majorHAnsi"/>
                <w:b/>
                <w:color w:val="0070C0"/>
                <w:lang w:eastAsia="en-US"/>
              </w:rPr>
            </w:pPr>
          </w:p>
          <w:p w:rsidR="00252184" w:rsidRPr="00E105BB" w:rsidRDefault="00252184" w:rsidP="00BF4CA2">
            <w:pPr>
              <w:pStyle w:val="c2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 w:rsidRPr="00E105BB">
              <w:rPr>
                <w:rStyle w:val="c7"/>
                <w:b/>
                <w:color w:val="C0504D" w:themeColor="accent2"/>
                <w:sz w:val="28"/>
                <w:szCs w:val="28"/>
              </w:rPr>
              <w:lastRenderedPageBreak/>
              <w:t>Вот несколько советов для проведения пальчиков</w:t>
            </w:r>
            <w:r w:rsidR="00570715" w:rsidRPr="00E105BB">
              <w:rPr>
                <w:rStyle w:val="c7"/>
                <w:b/>
                <w:color w:val="C0504D" w:themeColor="accent2"/>
                <w:sz w:val="28"/>
                <w:szCs w:val="28"/>
              </w:rPr>
              <w:t>ой гимнастики: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>при проведением пальчиков</w:t>
            </w:r>
            <w:r w:rsidR="00570715" w:rsidRPr="00E105BB">
              <w:rPr>
                <w:rStyle w:val="c0"/>
                <w:b/>
                <w:color w:val="0070C0"/>
              </w:rPr>
              <w:t xml:space="preserve">ой гимнастики </w:t>
            </w:r>
            <w:r w:rsidRPr="00E105BB">
              <w:rPr>
                <w:rStyle w:val="c0"/>
                <w:b/>
                <w:color w:val="0070C0"/>
              </w:rPr>
              <w:t>убедитесь в том,</w:t>
            </w:r>
            <w:r w:rsidR="00570715" w:rsidRPr="00E105BB">
              <w:rPr>
                <w:rStyle w:val="c0"/>
                <w:b/>
                <w:color w:val="0070C0"/>
              </w:rPr>
              <w:t xml:space="preserve"> что ручки ребёнка </w:t>
            </w:r>
            <w:proofErr w:type="gramStart"/>
            <w:r w:rsidR="00570715" w:rsidRPr="00E105BB">
              <w:rPr>
                <w:rStyle w:val="c0"/>
                <w:b/>
                <w:color w:val="0070C0"/>
              </w:rPr>
              <w:t>тёплые </w:t>
            </w:r>
            <w:r w:rsidRPr="00E105BB">
              <w:rPr>
                <w:rStyle w:val="c0"/>
                <w:b/>
                <w:color w:val="0070C0"/>
              </w:rPr>
              <w:t xml:space="preserve"> </w:t>
            </w:r>
            <w:r w:rsidR="00570715" w:rsidRPr="00E105BB">
              <w:rPr>
                <w:rStyle w:val="c0"/>
                <w:b/>
                <w:color w:val="0070C0"/>
              </w:rPr>
              <w:t>(</w:t>
            </w:r>
            <w:proofErr w:type="gramEnd"/>
            <w:r w:rsidRPr="00E105BB">
              <w:rPr>
                <w:rStyle w:val="c0"/>
                <w:b/>
                <w:color w:val="0070C0"/>
              </w:rPr>
              <w:t>предложите похлопать ими, потереть ладошки);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 xml:space="preserve">при проведении </w:t>
            </w:r>
            <w:proofErr w:type="gramStart"/>
            <w:r w:rsidRPr="00E105BB">
              <w:rPr>
                <w:rStyle w:val="c0"/>
                <w:b/>
                <w:color w:val="0070C0"/>
              </w:rPr>
              <w:t>первых  пальчиковых</w:t>
            </w:r>
            <w:proofErr w:type="gramEnd"/>
            <w:r w:rsidRPr="00E105BB">
              <w:rPr>
                <w:rStyle w:val="c0"/>
                <w:b/>
                <w:color w:val="0070C0"/>
              </w:rPr>
              <w:t xml:space="preserve"> игр  стихотворный текст читайте или  рассказывайте медленнее, чем  обычно, чтобы  дети успели показать движения;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>по мере освоения движения меняйте темп;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 xml:space="preserve">тексты пальчиковых игр можно не только декламировать, но и петь на </w:t>
            </w:r>
            <w:proofErr w:type="gramStart"/>
            <w:r w:rsidRPr="00E105BB">
              <w:rPr>
                <w:rStyle w:val="c0"/>
                <w:b/>
                <w:color w:val="0070C0"/>
              </w:rPr>
              <w:t>хорошо  знакомую</w:t>
            </w:r>
            <w:proofErr w:type="gramEnd"/>
            <w:r w:rsidRPr="00E105BB">
              <w:rPr>
                <w:rStyle w:val="c0"/>
                <w:b/>
                <w:color w:val="0070C0"/>
              </w:rPr>
              <w:t xml:space="preserve"> детям мелодию;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 xml:space="preserve">не торопитесь </w:t>
            </w:r>
            <w:proofErr w:type="gramStart"/>
            <w:r w:rsidRPr="00E105BB">
              <w:rPr>
                <w:rStyle w:val="c0"/>
                <w:b/>
                <w:color w:val="0070C0"/>
              </w:rPr>
              <w:t>обновлять  репертуар</w:t>
            </w:r>
            <w:proofErr w:type="gramEnd"/>
            <w:r w:rsidRPr="00E105BB">
              <w:rPr>
                <w:rStyle w:val="c0"/>
                <w:b/>
                <w:color w:val="0070C0"/>
              </w:rPr>
              <w:t>, их должно быть не более 2-3 разных игр;</w:t>
            </w:r>
          </w:p>
          <w:p w:rsidR="00252184" w:rsidRPr="00E105BB" w:rsidRDefault="00252184" w:rsidP="00E105BB">
            <w:pPr>
              <w:pStyle w:val="c2"/>
              <w:numPr>
                <w:ilvl w:val="0"/>
                <w:numId w:val="7"/>
              </w:numPr>
              <w:jc w:val="both"/>
              <w:rPr>
                <w:b/>
                <w:color w:val="0070C0"/>
              </w:rPr>
            </w:pPr>
            <w:r w:rsidRPr="00E105BB">
              <w:rPr>
                <w:rStyle w:val="c0"/>
                <w:b/>
                <w:color w:val="0070C0"/>
              </w:rPr>
              <w:t xml:space="preserve">новые игры вводите постепенно, исключая по одной из хорошо знакомых.                                                                               </w:t>
            </w:r>
          </w:p>
          <w:p w:rsidR="00DB6115" w:rsidRPr="00252184" w:rsidRDefault="00BF4CA2" w:rsidP="00FF0B27">
            <w:pPr>
              <w:pStyle w:val="a6"/>
              <w:rPr>
                <w:rFonts w:eastAsia="Times New Roman"/>
                <w:b/>
                <w:i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BEE60BD" wp14:editId="1302017D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179070</wp:posOffset>
                  </wp:positionV>
                  <wp:extent cx="3181350" cy="203835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471" y="21398"/>
                      <wp:lineTo x="21471" y="0"/>
                      <wp:lineTo x="0" y="0"/>
                    </wp:wrapPolygon>
                  </wp:wrapTight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34D2" w:rsidRPr="00FF0B27" w:rsidRDefault="005834D2" w:rsidP="00FF0B27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434" w:type="dxa"/>
          </w:tcPr>
          <w:p w:rsidR="00C87C36" w:rsidRDefault="00CE1F8D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F0B27">
              <w:rPr>
                <w:rFonts w:ascii="Times New Roman" w:hAnsi="Times New Roman"/>
                <w:i/>
              </w:rPr>
              <w:lastRenderedPageBreak/>
              <w:t xml:space="preserve">  </w:t>
            </w:r>
          </w:p>
          <w:p w:rsidR="00C87C36" w:rsidRDefault="00C87C36" w:rsidP="00C87C36">
            <w:pPr>
              <w:pStyle w:val="a6"/>
              <w:rPr>
                <w:rFonts w:ascii="Times New Roman" w:hAnsi="Times New Roman"/>
                <w:b/>
                <w:sz w:val="36"/>
                <w:szCs w:val="36"/>
              </w:rPr>
            </w:pPr>
            <w:r w:rsidRPr="009B4F54">
              <w:rPr>
                <w:rFonts w:ascii="Times New Roman" w:hAnsi="Times New Roman"/>
                <w:b/>
                <w:sz w:val="36"/>
                <w:szCs w:val="36"/>
              </w:rPr>
              <w:t xml:space="preserve">             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</w:p>
          <w:p w:rsidR="00C87C36" w:rsidRDefault="00C87C36" w:rsidP="00C87C36">
            <w:pPr>
              <w:pStyle w:val="a6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C87C36" w:rsidRDefault="00C87C36" w:rsidP="00BF4CA2">
            <w:pPr>
              <w:pStyle w:val="a6"/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9B4F54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Лодочка.</w:t>
            </w:r>
          </w:p>
          <w:p w:rsidR="00C87C36" w:rsidRPr="00DA7F74" w:rsidRDefault="00C87C36" w:rsidP="00C87C36">
            <w:pPr>
              <w:pStyle w:val="a6"/>
              <w:jc w:val="center"/>
              <w:rPr>
                <w:rFonts w:asciiTheme="majorHAnsi" w:hAnsiTheme="majorHAnsi"/>
                <w:b/>
                <w:color w:val="0070C0"/>
                <w:sz w:val="36"/>
                <w:szCs w:val="36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</w:rPr>
              <w:t xml:space="preserve">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Две ладошки прижму,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И по морю поплыву. </w:t>
            </w:r>
          </w:p>
          <w:p w:rsidR="00C87C36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(Прижать друг к другу обе ладошки,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при этом не соединяя большие пальцы)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Две ладошки, друзья, - Это лодочка моя.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(Делать волнообразные движения руками - "лодочка плывёт")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Паруса подниму,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(У соединенных вместе рук в форме "лодочки" поднять вверх большие пальцы)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Синим морем поплыву.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(Продолжить волнообразные движения руками - "лодочкой")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А по бурным волнам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Плывут рыбки тут и там. </w:t>
            </w:r>
          </w:p>
          <w:p w:rsidR="00C87C36" w:rsidRPr="00DA7F74" w:rsidRDefault="00C87C36" w:rsidP="00C87C36">
            <w:pPr>
              <w:pStyle w:val="a6"/>
              <w:rPr>
                <w:rFonts w:asciiTheme="majorHAnsi" w:hAnsiTheme="maj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(Полностью соединить друг с другом две 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  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ладошки для имитации рыбок и снова </w:t>
            </w:r>
            <w:r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 xml:space="preserve">  </w:t>
            </w:r>
            <w:r w:rsidRPr="00DA7F74">
              <w:rPr>
                <w:rFonts w:asciiTheme="majorHAnsi" w:hAnsiTheme="majorHAnsi"/>
                <w:b/>
                <w:color w:val="0070C0"/>
                <w:sz w:val="24"/>
                <w:szCs w:val="24"/>
              </w:rPr>
              <w:t>волнообразные движения - "рыбки плывут")</w:t>
            </w:r>
          </w:p>
          <w:p w:rsidR="00C87C36" w:rsidRPr="00DA7F74" w:rsidRDefault="00C87C36" w:rsidP="00C87C36">
            <w:pPr>
              <w:spacing w:after="0" w:line="240" w:lineRule="auto"/>
              <w:rPr>
                <w:rFonts w:asciiTheme="majorHAnsi" w:hAnsiTheme="majorHAnsi"/>
                <w:b/>
                <w:i/>
                <w:color w:val="0070C0"/>
              </w:rPr>
            </w:pPr>
            <w:r w:rsidRPr="00DA7F74">
              <w:rPr>
                <w:rFonts w:asciiTheme="majorHAnsi" w:hAnsiTheme="majorHAnsi"/>
                <w:b/>
                <w:i/>
                <w:color w:val="0070C0"/>
              </w:rPr>
              <w:t xml:space="preserve"> </w:t>
            </w: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87C36" w:rsidRDefault="00C87C36" w:rsidP="00FF0B27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872273" w:rsidRDefault="00CE1F8D" w:rsidP="00FF0B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</w:pPr>
            <w:r w:rsidRPr="00FF0B27">
              <w:rPr>
                <w:rFonts w:ascii="Times New Roman" w:hAnsi="Times New Roman"/>
                <w:i/>
              </w:rPr>
              <w:lastRenderedPageBreak/>
              <w:t xml:space="preserve"> </w:t>
            </w:r>
            <w:r w:rsidR="00DA6764"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>Известный педагог В.А. Сухомлинский сказал: "Ум ребенка находится на кончиках его пальцев", "Рука – это инструмент всех инструментов", заключал еще Аристотель. "Рука – это своего рода внешний мозг", - писал Кант.</w:t>
            </w:r>
          </w:p>
          <w:p w:rsidR="00872273" w:rsidRDefault="00872273" w:rsidP="00FF0B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</w:pPr>
          </w:p>
          <w:p w:rsidR="00DA6764" w:rsidRPr="00DA6764" w:rsidRDefault="00DA6764" w:rsidP="00FF0B2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>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 </w:t>
            </w:r>
          </w:p>
          <w:p w:rsidR="00872273" w:rsidRDefault="00DA6764" w:rsidP="00FF0B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</w:pP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>Игры с пальчиками развивают не только ловкость и точность рук, но и мозг ребенка, стимулируют творческие способности, фантазию и речь.</w:t>
            </w:r>
          </w:p>
          <w:p w:rsidR="00872273" w:rsidRDefault="00DA6764" w:rsidP="00FF0B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</w:pP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 xml:space="preserve">Пальчиковые игры влияют на пальцевую пластику, руки становятся послушными, что помогает ребенку в выполнении мелких движений, необходимых в </w:t>
            </w:r>
            <w:r w:rsidR="00872273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 xml:space="preserve"> быту</w:t>
            </w: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>, а в будущем и при письме.</w:t>
            </w:r>
          </w:p>
          <w:p w:rsidR="00872273" w:rsidRDefault="00DA6764" w:rsidP="00FF0B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color w:val="0070C0"/>
                <w:lang w:eastAsia="ru-RU"/>
              </w:rPr>
            </w:pP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 xml:space="preserve"> Ученые рассматривают пальчиковые игры как  соединение пальцевой пластики с выразительным речевым интонированием. А это значит, что пальчиковая гимнастика влияет не просто на развитие речи, но и на ее выразительность, формирование творческих способностей.</w:t>
            </w:r>
          </w:p>
          <w:p w:rsidR="00DA6764" w:rsidRPr="00DA6764" w:rsidRDefault="00DA6764" w:rsidP="00FF0B2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color w:val="0070C0"/>
                <w:lang w:eastAsia="ru-RU"/>
              </w:rPr>
            </w:pPr>
            <w:r w:rsidRPr="00FF0B27">
              <w:rPr>
                <w:rFonts w:ascii="Times New Roman" w:eastAsia="Times New Roman" w:hAnsi="Times New Roman"/>
                <w:b/>
                <w:bCs/>
                <w:color w:val="0070C0"/>
                <w:lang w:eastAsia="ru-RU"/>
              </w:rPr>
              <w:t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      </w:r>
          </w:p>
          <w:p w:rsidR="003B7500" w:rsidRPr="00FF0B27" w:rsidRDefault="003B7500" w:rsidP="00B2184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B7500" w:rsidRPr="00FF0B27" w:rsidRDefault="003B7500" w:rsidP="00B2184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B7500" w:rsidRPr="00FF0B27" w:rsidRDefault="003B7500" w:rsidP="00B2184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3B7500" w:rsidRPr="00FF0B27" w:rsidRDefault="003B7500" w:rsidP="00B21845">
            <w:pPr>
              <w:spacing w:after="0" w:line="240" w:lineRule="auto"/>
              <w:rPr>
                <w:rFonts w:ascii="Times New Roman" w:hAnsi="Times New Roman"/>
                <w:i/>
              </w:rPr>
            </w:pPr>
            <w:bookmarkStart w:id="0" w:name="_GoBack"/>
            <w:bookmarkEnd w:id="0"/>
          </w:p>
          <w:p w:rsidR="00570715" w:rsidRPr="00FF0B27" w:rsidRDefault="00C87C36" w:rsidP="00C87C36">
            <w:pPr>
              <w:jc w:val="both"/>
              <w:rPr>
                <w:rFonts w:ascii="Times New Roman" w:hAnsi="Times New Roman"/>
                <w:i/>
              </w:rPr>
            </w:pPr>
            <w:r w:rsidRPr="00252184">
              <w:rPr>
                <w:rStyle w:val="c7"/>
                <w:b/>
              </w:rPr>
              <w:t> </w:t>
            </w:r>
            <w:r w:rsidR="00570715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B21845" w:rsidRPr="00FF0B27" w:rsidRDefault="00B21845" w:rsidP="00B2184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434" w:type="dxa"/>
          </w:tcPr>
          <w:p w:rsidR="00CE1F8D" w:rsidRPr="00FF0B27" w:rsidRDefault="00CE1F8D" w:rsidP="00B2184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C87C36" w:rsidRDefault="00C87C36" w:rsidP="003B7500">
            <w:pPr>
              <w:pStyle w:val="a6"/>
              <w:jc w:val="center"/>
              <w:rPr>
                <w:i/>
                <w:color w:val="000000" w:themeColor="text1"/>
              </w:rPr>
            </w:pPr>
          </w:p>
          <w:p w:rsidR="00C87C36" w:rsidRDefault="00C87C36" w:rsidP="00C87C36">
            <w:pPr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64785F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 xml:space="preserve">                </w:t>
            </w:r>
          </w:p>
          <w:p w:rsidR="00C87C36" w:rsidRPr="0064785F" w:rsidRDefault="00C87C36" w:rsidP="00C87C36">
            <w:pPr>
              <w:jc w:val="center"/>
              <w:rPr>
                <w:rFonts w:ascii="Times New Roman" w:hAnsi="Times New Roman"/>
                <w:b/>
                <w:color w:val="0070C0"/>
                <w:sz w:val="36"/>
                <w:szCs w:val="36"/>
              </w:rPr>
            </w:pPr>
            <w:r w:rsidRPr="0064785F">
              <w:rPr>
                <w:rFonts w:ascii="Times New Roman" w:hAnsi="Times New Roman"/>
                <w:b/>
                <w:color w:val="0070C0"/>
                <w:sz w:val="36"/>
                <w:szCs w:val="36"/>
              </w:rPr>
              <w:t>Апельсин.</w:t>
            </w:r>
          </w:p>
          <w:p w:rsidR="00C87C36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(Рука сжата в кулачок)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Мы делили апельсин.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(Крутим кулачком вправо-влево)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Много нас, а он один!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(Другой рукой разгибаем пальчики, сложенные в кулачок, начиная с большого)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Эта долька для ежа,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(Разгибаем указательный пальчик)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Эта долька для чижа,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(Разгибаем средний пальчик)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Эта долька для утят,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(Разгибаем безымянный пальчик)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Эта долька для котят,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(Разгибаем мизинчик)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Эта долька для бобра,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(Открытую ладошку поворачиваем вправо-</w:t>
            </w: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влево)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Ну, а волку - кожура.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(Двумя руками показываем волчью пасть)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Он сердит на нас - беда!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(Складываем руки домиком) 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 xml:space="preserve"> </w:t>
            </w:r>
            <w:r w:rsidRPr="0064785F">
              <w:rPr>
                <w:rFonts w:asciiTheme="majorHAnsi" w:hAnsiTheme="majorHAnsi" w:cstheme="minorHAnsi"/>
                <w:b/>
                <w:color w:val="0070C0"/>
                <w:sz w:val="24"/>
                <w:szCs w:val="24"/>
              </w:rPr>
              <w:t>В домик прячемся - сюда!</w:t>
            </w:r>
          </w:p>
          <w:p w:rsidR="00C87C36" w:rsidRPr="0064785F" w:rsidRDefault="00C87C36" w:rsidP="00C87C36">
            <w:pPr>
              <w:pStyle w:val="a6"/>
              <w:rPr>
                <w:rFonts w:asciiTheme="majorHAnsi" w:hAnsiTheme="majorHAnsi"/>
                <w:b/>
              </w:rPr>
            </w:pPr>
            <w:r w:rsidRPr="0064785F">
              <w:rPr>
                <w:rFonts w:asciiTheme="majorHAnsi" w:hAnsiTheme="majorHAnsi"/>
                <w:b/>
              </w:rPr>
              <w:t xml:space="preserve"> </w:t>
            </w:r>
          </w:p>
          <w:p w:rsidR="00C87C36" w:rsidRDefault="00C87C36" w:rsidP="003B7500">
            <w:pPr>
              <w:pStyle w:val="a6"/>
              <w:jc w:val="center"/>
              <w:rPr>
                <w:i/>
                <w:color w:val="000000" w:themeColor="text1"/>
              </w:rPr>
            </w:pPr>
          </w:p>
          <w:p w:rsidR="00C87C36" w:rsidRDefault="00C87C36" w:rsidP="003B7500">
            <w:pPr>
              <w:pStyle w:val="a6"/>
              <w:jc w:val="center"/>
              <w:rPr>
                <w:i/>
                <w:color w:val="000000" w:themeColor="text1"/>
              </w:rPr>
            </w:pPr>
          </w:p>
          <w:p w:rsidR="00B21845" w:rsidRPr="003577E2" w:rsidRDefault="003577E2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7E2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комбинированного вида «Детский сад № 24 города Кызыла Республики Тыва»</w:t>
            </w:r>
          </w:p>
          <w:p w:rsidR="00B21845" w:rsidRDefault="00B21845" w:rsidP="00B218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C87C36" w:rsidRPr="00252184" w:rsidRDefault="00C87C36" w:rsidP="00B218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B21845" w:rsidRPr="00252184" w:rsidRDefault="003B7500" w:rsidP="00C3197F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70C0"/>
                <w:sz w:val="56"/>
                <w:szCs w:val="56"/>
                <w:lang w:eastAsia="ru-RU"/>
              </w:rPr>
            </w:pPr>
            <w:r w:rsidRPr="00FF0B2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C3197F" w:rsidRPr="00FF0B27">
              <w:rPr>
                <w:rFonts w:ascii="Times New Roman" w:hAnsi="Times New Roman"/>
                <w:b/>
                <w:i/>
                <w:noProof/>
                <w:color w:val="0070C0"/>
                <w:sz w:val="56"/>
                <w:szCs w:val="56"/>
                <w:lang w:eastAsia="ru-RU"/>
              </w:rPr>
              <w:t xml:space="preserve"> </w:t>
            </w:r>
            <w:r w:rsidR="00C3197F" w:rsidRPr="00252184">
              <w:rPr>
                <w:rFonts w:ascii="Times New Roman" w:hAnsi="Times New Roman"/>
                <w:b/>
                <w:noProof/>
                <w:color w:val="0070C0"/>
                <w:sz w:val="56"/>
                <w:szCs w:val="56"/>
                <w:lang w:eastAsia="ru-RU"/>
              </w:rPr>
              <w:t xml:space="preserve">ПАЛЬЧИКОВАЯ   </w:t>
            </w:r>
          </w:p>
          <w:p w:rsidR="00C3197F" w:rsidRPr="00252184" w:rsidRDefault="00C3197F" w:rsidP="00C3197F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56"/>
                <w:szCs w:val="56"/>
              </w:rPr>
            </w:pPr>
            <w:r w:rsidRPr="00252184">
              <w:rPr>
                <w:rFonts w:ascii="Times New Roman" w:hAnsi="Times New Roman"/>
                <w:b/>
                <w:noProof/>
                <w:color w:val="0070C0"/>
                <w:sz w:val="56"/>
                <w:szCs w:val="56"/>
                <w:lang w:eastAsia="ru-RU"/>
              </w:rPr>
              <w:t xml:space="preserve">   ГИМНАСТИКА</w:t>
            </w:r>
          </w:p>
          <w:p w:rsidR="00C3197F" w:rsidRDefault="00C81208" w:rsidP="00B2184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  </w:t>
            </w:r>
            <w:r w:rsidR="003577E2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 xml:space="preserve">                     (группа 7-го вида</w:t>
            </w:r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)</w:t>
            </w:r>
          </w:p>
          <w:p w:rsidR="00C81208" w:rsidRPr="00C81208" w:rsidRDefault="00C81208" w:rsidP="00B21845">
            <w:pPr>
              <w:spacing w:after="0" w:line="240" w:lineRule="auto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</w:p>
          <w:p w:rsidR="00B21845" w:rsidRPr="00252184" w:rsidRDefault="00C3197F" w:rsidP="00B21845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252184">
              <w:rPr>
                <w:rFonts w:ascii="Times New Roman" w:hAnsi="Times New Roman"/>
                <w:b/>
                <w:i/>
                <w:color w:val="000000" w:themeColor="text1"/>
                <w:sz w:val="56"/>
                <w:szCs w:val="56"/>
              </w:rPr>
              <w:t xml:space="preserve">     </w:t>
            </w:r>
            <w:r w:rsidRPr="0025218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Советы заботливым родителям</w:t>
            </w:r>
          </w:p>
          <w:p w:rsidR="00B21845" w:rsidRPr="00FF0B27" w:rsidRDefault="00B21845" w:rsidP="00B218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1845" w:rsidRPr="00FF0B27" w:rsidRDefault="00B21845" w:rsidP="00B218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1845" w:rsidRPr="00FF0B27" w:rsidRDefault="00C3197F" w:rsidP="00B2184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B27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8025" cy="1905000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388" w:rsidRDefault="00345388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577E2" w:rsidRDefault="003577E2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577E2" w:rsidRPr="00FF0B27" w:rsidRDefault="003577E2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3197F" w:rsidRPr="003577E2" w:rsidRDefault="003577E2" w:rsidP="003577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77E2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BF4CA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Pr="003577E2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Подготовила:</w:t>
            </w:r>
          </w:p>
          <w:p w:rsidR="003577E2" w:rsidRPr="003577E2" w:rsidRDefault="003577E2" w:rsidP="003577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3577E2">
              <w:rPr>
                <w:rFonts w:ascii="Times New Roman" w:hAnsi="Times New Roman"/>
                <w:b/>
                <w:sz w:val="24"/>
                <w:szCs w:val="24"/>
              </w:rPr>
              <w:t>Инструктор по физической культуре</w:t>
            </w:r>
          </w:p>
          <w:p w:rsidR="003577E2" w:rsidRPr="003577E2" w:rsidRDefault="003577E2" w:rsidP="003577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proofErr w:type="spellStart"/>
            <w:r w:rsidRPr="003577E2">
              <w:rPr>
                <w:rFonts w:ascii="Times New Roman" w:hAnsi="Times New Roman"/>
                <w:b/>
                <w:sz w:val="24"/>
                <w:szCs w:val="24"/>
              </w:rPr>
              <w:t>Петенева</w:t>
            </w:r>
            <w:proofErr w:type="spellEnd"/>
            <w:r w:rsidRPr="003577E2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Владимировна</w:t>
            </w:r>
          </w:p>
          <w:p w:rsidR="00C3197F" w:rsidRPr="00FF0B27" w:rsidRDefault="00C3197F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3197F" w:rsidRPr="00FF0B27" w:rsidRDefault="00C3197F" w:rsidP="00B218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1845" w:rsidRPr="003577E2" w:rsidRDefault="003577E2" w:rsidP="003577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7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КЫЗЫЛ - 2016</w:t>
            </w:r>
          </w:p>
        </w:tc>
      </w:tr>
    </w:tbl>
    <w:p w:rsidR="006F042E" w:rsidRDefault="006F042E" w:rsidP="00E105BB"/>
    <w:sectPr w:rsidR="006F042E" w:rsidSect="00B2184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62C7"/>
    <w:multiLevelType w:val="hybridMultilevel"/>
    <w:tmpl w:val="518A6F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4666C"/>
    <w:multiLevelType w:val="hybridMultilevel"/>
    <w:tmpl w:val="AEA69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A23B4"/>
    <w:multiLevelType w:val="hybridMultilevel"/>
    <w:tmpl w:val="B9CA1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266BB"/>
    <w:multiLevelType w:val="hybridMultilevel"/>
    <w:tmpl w:val="F3E6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07C9"/>
    <w:multiLevelType w:val="hybridMultilevel"/>
    <w:tmpl w:val="C80CEB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204A7"/>
    <w:multiLevelType w:val="hybridMultilevel"/>
    <w:tmpl w:val="61F69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F47DF"/>
    <w:multiLevelType w:val="hybridMultilevel"/>
    <w:tmpl w:val="14B22F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1845"/>
    <w:rsid w:val="00004E93"/>
    <w:rsid w:val="00041AB4"/>
    <w:rsid w:val="000C2222"/>
    <w:rsid w:val="000E3E4F"/>
    <w:rsid w:val="001718CC"/>
    <w:rsid w:val="001A0D3C"/>
    <w:rsid w:val="00237277"/>
    <w:rsid w:val="00252184"/>
    <w:rsid w:val="002A773C"/>
    <w:rsid w:val="00306E9E"/>
    <w:rsid w:val="00345388"/>
    <w:rsid w:val="003577E2"/>
    <w:rsid w:val="003B7500"/>
    <w:rsid w:val="00570715"/>
    <w:rsid w:val="005834D2"/>
    <w:rsid w:val="00595541"/>
    <w:rsid w:val="005B138D"/>
    <w:rsid w:val="006202AB"/>
    <w:rsid w:val="00696AFD"/>
    <w:rsid w:val="006B4A28"/>
    <w:rsid w:val="006E395A"/>
    <w:rsid w:val="006F042E"/>
    <w:rsid w:val="00801F8B"/>
    <w:rsid w:val="00872273"/>
    <w:rsid w:val="009A08F7"/>
    <w:rsid w:val="009D2983"/>
    <w:rsid w:val="00A02874"/>
    <w:rsid w:val="00A0300F"/>
    <w:rsid w:val="00A03111"/>
    <w:rsid w:val="00A75268"/>
    <w:rsid w:val="00B21845"/>
    <w:rsid w:val="00B71731"/>
    <w:rsid w:val="00BB5149"/>
    <w:rsid w:val="00BF4CA2"/>
    <w:rsid w:val="00C013C3"/>
    <w:rsid w:val="00C020EF"/>
    <w:rsid w:val="00C3197F"/>
    <w:rsid w:val="00C607E6"/>
    <w:rsid w:val="00C81208"/>
    <w:rsid w:val="00C87C36"/>
    <w:rsid w:val="00CE1F8D"/>
    <w:rsid w:val="00DA6764"/>
    <w:rsid w:val="00DB6115"/>
    <w:rsid w:val="00E105BB"/>
    <w:rsid w:val="00E975E3"/>
    <w:rsid w:val="00EA5A8E"/>
    <w:rsid w:val="00F7014C"/>
    <w:rsid w:val="00F7162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729"/>
  <w15:docId w15:val="{50F5BD3B-03E6-45E2-BC3B-32E87AC9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2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52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21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218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7500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DA6764"/>
    <w:rPr>
      <w:b/>
      <w:bCs/>
    </w:rPr>
  </w:style>
  <w:style w:type="paragraph" w:customStyle="1" w:styleId="c2">
    <w:name w:val="c2"/>
    <w:basedOn w:val="a"/>
    <w:rsid w:val="00252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52184"/>
  </w:style>
  <w:style w:type="character" w:customStyle="1" w:styleId="30">
    <w:name w:val="Заголовок 3 Знак"/>
    <w:basedOn w:val="a0"/>
    <w:link w:val="3"/>
    <w:uiPriority w:val="9"/>
    <w:rsid w:val="0025218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52184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252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52184"/>
  </w:style>
  <w:style w:type="character" w:styleId="a9">
    <w:name w:val="Hyperlink"/>
    <w:basedOn w:val="a0"/>
    <w:uiPriority w:val="99"/>
    <w:semiHidden/>
    <w:unhideWhenUsed/>
    <w:rsid w:val="00570715"/>
    <w:rPr>
      <w:color w:val="0000FF"/>
      <w:u w:val="single"/>
    </w:rPr>
  </w:style>
  <w:style w:type="table" w:styleId="1">
    <w:name w:val="Plain Table 1"/>
    <w:basedOn w:val="a1"/>
    <w:uiPriority w:val="41"/>
    <w:rsid w:val="00BF4C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3C07-171E-433A-AA6E-A1C0673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материал О</vt:lpstr>
    </vt:vector>
  </TitlesOfParts>
  <Company>Microsoft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материал О</dc:title>
  <dc:subject/>
  <dc:creator>Admin</dc:creator>
  <cp:keywords/>
  <dc:description/>
  <cp:lastModifiedBy>Пользователь</cp:lastModifiedBy>
  <cp:revision>14</cp:revision>
  <cp:lastPrinted>2014-08-01T20:46:00Z</cp:lastPrinted>
  <dcterms:created xsi:type="dcterms:W3CDTF">2014-08-01T22:22:00Z</dcterms:created>
  <dcterms:modified xsi:type="dcterms:W3CDTF">2016-12-13T17:27:00Z</dcterms:modified>
</cp:coreProperties>
</file>